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3a3b81e33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771ed97a7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Sopramonte,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6532c198b41b3" /><Relationship Type="http://schemas.openxmlformats.org/officeDocument/2006/relationships/numbering" Target="/word/numbering.xml" Id="Rca9163daf77647a5" /><Relationship Type="http://schemas.openxmlformats.org/officeDocument/2006/relationships/settings" Target="/word/settings.xml" Id="Re26f6375505342c6" /><Relationship Type="http://schemas.openxmlformats.org/officeDocument/2006/relationships/image" Target="/word/media/0fbfe53a-17a3-42a2-80c4-4afb69a5d178.png" Id="R40d771ed97a74d06" /></Relationships>
</file>