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d8123ac3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32f2ae577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Spelonca,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4ef30b864c5b" /><Relationship Type="http://schemas.openxmlformats.org/officeDocument/2006/relationships/numbering" Target="/word/numbering.xml" Id="Re290f528878944e0" /><Relationship Type="http://schemas.openxmlformats.org/officeDocument/2006/relationships/settings" Target="/word/settings.xml" Id="R6ecec6bff736441a" /><Relationship Type="http://schemas.openxmlformats.org/officeDocument/2006/relationships/image" Target="/word/media/610a62bc-e413-4af5-b0f3-9b8224f60e7f.png" Id="R9c332f2ae5774abb" /></Relationships>
</file>