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76eaecd64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3cee3bff6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Spondigna,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3f25c7189420c" /><Relationship Type="http://schemas.openxmlformats.org/officeDocument/2006/relationships/numbering" Target="/word/numbering.xml" Id="R017399b0e4e44164" /><Relationship Type="http://schemas.openxmlformats.org/officeDocument/2006/relationships/settings" Target="/word/settings.xml" Id="Rb9c39837debd4805" /><Relationship Type="http://schemas.openxmlformats.org/officeDocument/2006/relationships/image" Target="/word/media/aa138b12-8970-4b2d-b63f-626259888652.png" Id="R2943cee3bff648ab" /></Relationships>
</file>