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b03eeb29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b054acc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e7b9e9a474955" /><Relationship Type="http://schemas.openxmlformats.org/officeDocument/2006/relationships/numbering" Target="/word/numbering.xml" Id="R9c9968790d4d41b4" /><Relationship Type="http://schemas.openxmlformats.org/officeDocument/2006/relationships/settings" Target="/word/settings.xml" Id="R62070f202cc84399" /><Relationship Type="http://schemas.openxmlformats.org/officeDocument/2006/relationships/image" Target="/word/media/7f69ff22-1922-4932-b18a-cc3ea0e20299.png" Id="R2a9ab054accd4d82" /></Relationships>
</file>