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b1a7b7d28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33a88428a4d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51acd723f4af8" /><Relationship Type="http://schemas.openxmlformats.org/officeDocument/2006/relationships/numbering" Target="/word/numbering.xml" Id="R3606c22a23164a2b" /><Relationship Type="http://schemas.openxmlformats.org/officeDocument/2006/relationships/settings" Target="/word/settings.xml" Id="Rfcd6a7b51e724cfd" /><Relationship Type="http://schemas.openxmlformats.org/officeDocument/2006/relationships/image" Target="/word/media/ce344ef6-a33e-42e7-8c8e-35ee9842ba0b.png" Id="Rf8233a88428a4d02" /></Relationships>
</file>