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785c29c47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5ed453b7c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e31a11d44ce9" /><Relationship Type="http://schemas.openxmlformats.org/officeDocument/2006/relationships/numbering" Target="/word/numbering.xml" Id="Rdcce99818ce945e7" /><Relationship Type="http://schemas.openxmlformats.org/officeDocument/2006/relationships/settings" Target="/word/settings.xml" Id="R2450de66ad554f0d" /><Relationship Type="http://schemas.openxmlformats.org/officeDocument/2006/relationships/image" Target="/word/media/a1d01dc8-b553-4fff-886d-0b648ded6f54.png" Id="R0725ed453b7c4b85" /></Relationships>
</file>