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404f4d76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f96f7286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91fefb66c42c2" /><Relationship Type="http://schemas.openxmlformats.org/officeDocument/2006/relationships/numbering" Target="/word/numbering.xml" Id="R7f2dbd5a370e4014" /><Relationship Type="http://schemas.openxmlformats.org/officeDocument/2006/relationships/settings" Target="/word/settings.xml" Id="Rb04e3f509b7946dd" /><Relationship Type="http://schemas.openxmlformats.org/officeDocument/2006/relationships/image" Target="/word/media/ea8f4bc9-0ceb-4448-9901-505c1ca66e2e.png" Id="Rf1dbf96f72864c38" /></Relationships>
</file>