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29efabe89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b4d35f97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d2453e6ad40ca" /><Relationship Type="http://schemas.openxmlformats.org/officeDocument/2006/relationships/numbering" Target="/word/numbering.xml" Id="R9ae9f36f36354c19" /><Relationship Type="http://schemas.openxmlformats.org/officeDocument/2006/relationships/settings" Target="/word/settings.xml" Id="R55b9c707077c47e9" /><Relationship Type="http://schemas.openxmlformats.org/officeDocument/2006/relationships/image" Target="/word/media/1063c5a5-4373-4f95-b6c5-f0d2179117aa.png" Id="R4b8b4d35f97c4a79" /></Relationships>
</file>