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2a78adcad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d167ea31e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Ternengo,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9fc5a23784774" /><Relationship Type="http://schemas.openxmlformats.org/officeDocument/2006/relationships/numbering" Target="/word/numbering.xml" Id="R7b460f5d1d13479c" /><Relationship Type="http://schemas.openxmlformats.org/officeDocument/2006/relationships/settings" Target="/word/settings.xml" Id="Rc80d53a2ef604df2" /><Relationship Type="http://schemas.openxmlformats.org/officeDocument/2006/relationships/image" Target="/word/media/bbfb5660-bae1-4d1f-8747-9da5d2f420ff.png" Id="Rbbbd167ea31e47a0" /></Relationships>
</file>