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81895107d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911bc1d52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Ternova Piccola,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8d18e5a8b498c" /><Relationship Type="http://schemas.openxmlformats.org/officeDocument/2006/relationships/numbering" Target="/word/numbering.xml" Id="R9085fdbc70e94020" /><Relationship Type="http://schemas.openxmlformats.org/officeDocument/2006/relationships/settings" Target="/word/settings.xml" Id="Rf762f0bcc15b44e7" /><Relationship Type="http://schemas.openxmlformats.org/officeDocument/2006/relationships/image" Target="/word/media/37942f79-c5b0-44a6-b2ad-5e5084b6a6b2.png" Id="R36a911bc1d524974" /></Relationships>
</file>