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1b9902342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2ffb752f8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Terranera,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8a9e435e4736" /><Relationship Type="http://schemas.openxmlformats.org/officeDocument/2006/relationships/numbering" Target="/word/numbering.xml" Id="Rb589951f56274f92" /><Relationship Type="http://schemas.openxmlformats.org/officeDocument/2006/relationships/settings" Target="/word/settings.xml" Id="Rb351354191614755" /><Relationship Type="http://schemas.openxmlformats.org/officeDocument/2006/relationships/image" Target="/word/media/761c9fc0-008c-495d-9c4c-d13600360419.png" Id="R3242ffb752f84d9f" /></Relationships>
</file>