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a9065e32f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bb0e530e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75ec5b5c43a8" /><Relationship Type="http://schemas.openxmlformats.org/officeDocument/2006/relationships/numbering" Target="/word/numbering.xml" Id="Rc81371d20a504625" /><Relationship Type="http://schemas.openxmlformats.org/officeDocument/2006/relationships/settings" Target="/word/settings.xml" Id="R91a3c4a18e574dc4" /><Relationship Type="http://schemas.openxmlformats.org/officeDocument/2006/relationships/image" Target="/word/media/e48c7635-d890-4dff-8f43-4ab57589b556.png" Id="R0c61bb0e530e49af" /></Relationships>
</file>