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b888d91d3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9c3f9a1e6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dei Nolfi,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8445d761f46f3" /><Relationship Type="http://schemas.openxmlformats.org/officeDocument/2006/relationships/numbering" Target="/word/numbering.xml" Id="Rd545aca46ad74a74" /><Relationship Type="http://schemas.openxmlformats.org/officeDocument/2006/relationships/settings" Target="/word/settings.xml" Id="Rc898ad91c68b4f0f" /><Relationship Type="http://schemas.openxmlformats.org/officeDocument/2006/relationships/image" Target="/word/media/2773d233-f4a6-46f2-b3a0-1927db1ee131.png" Id="Rb319c3f9a1e64960" /></Relationships>
</file>