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fa52ec368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9d293afe9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dc0d816c94841" /><Relationship Type="http://schemas.openxmlformats.org/officeDocument/2006/relationships/numbering" Target="/word/numbering.xml" Id="R3626334bea79406b" /><Relationship Type="http://schemas.openxmlformats.org/officeDocument/2006/relationships/settings" Target="/word/settings.xml" Id="R769e8befbb5745c9" /><Relationship Type="http://schemas.openxmlformats.org/officeDocument/2006/relationships/image" Target="/word/media/ccb11f68-0529-41e3-97ef-07d3d44d9bce.png" Id="R58f9d293afe94b99" /></Relationships>
</file>