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2a9c8105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b2dd9c924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2d109f24c49e5" /><Relationship Type="http://schemas.openxmlformats.org/officeDocument/2006/relationships/numbering" Target="/word/numbering.xml" Id="R5700e70afab44735" /><Relationship Type="http://schemas.openxmlformats.org/officeDocument/2006/relationships/settings" Target="/word/settings.xml" Id="R26414d3cf51a40e1" /><Relationship Type="http://schemas.openxmlformats.org/officeDocument/2006/relationships/image" Target="/word/media/bfc34540-1d80-4e26-abf4-90328d081d86.png" Id="R2b6b2dd9c9244865" /></Relationships>
</file>