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bfa909d21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9783b9d5a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Treppo Carnico,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8285ab67646aa" /><Relationship Type="http://schemas.openxmlformats.org/officeDocument/2006/relationships/numbering" Target="/word/numbering.xml" Id="Rdc7ced9b0bb241cf" /><Relationship Type="http://schemas.openxmlformats.org/officeDocument/2006/relationships/settings" Target="/word/settings.xml" Id="R49fe12fa2bcc47c1" /><Relationship Type="http://schemas.openxmlformats.org/officeDocument/2006/relationships/image" Target="/word/media/8c4d4a53-8d90-48be-819d-12456b3c666f.png" Id="R3e49783b9d5a4ce3" /></Relationships>
</file>