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af9b2cb7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b8eb8c15a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Triscina,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4bd2d170846a9" /><Relationship Type="http://schemas.openxmlformats.org/officeDocument/2006/relationships/numbering" Target="/word/numbering.xml" Id="Ra47f77f9c89248b9" /><Relationship Type="http://schemas.openxmlformats.org/officeDocument/2006/relationships/settings" Target="/word/settings.xml" Id="R20de70f54db44cdd" /><Relationship Type="http://schemas.openxmlformats.org/officeDocument/2006/relationships/image" Target="/word/media/53957dcf-9053-4a7d-af5f-8417618fe090.png" Id="Rb30b8eb8c15a49c1" /></Relationships>
</file>