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3b95380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51c160f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Vallanzengo,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e14c75e94d95" /><Relationship Type="http://schemas.openxmlformats.org/officeDocument/2006/relationships/numbering" Target="/word/numbering.xml" Id="R597bb8a1240441cc" /><Relationship Type="http://schemas.openxmlformats.org/officeDocument/2006/relationships/settings" Target="/word/settings.xml" Id="R0ea39b10c71643cb" /><Relationship Type="http://schemas.openxmlformats.org/officeDocument/2006/relationships/image" Target="/word/media/04c1b85d-5f29-49a9-a44c-9fe4a8cafc57.png" Id="Ra83a51c160f54afa" /></Relationships>
</file>