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855b49c64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b2c93826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Vallerotonda,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aecdd80544bbb" /><Relationship Type="http://schemas.openxmlformats.org/officeDocument/2006/relationships/numbering" Target="/word/numbering.xml" Id="Reaf1fe8540d445d5" /><Relationship Type="http://schemas.openxmlformats.org/officeDocument/2006/relationships/settings" Target="/word/settings.xml" Id="Rca25fa9a504d4bc1" /><Relationship Type="http://schemas.openxmlformats.org/officeDocument/2006/relationships/image" Target="/word/media/9307c251-2a2b-4ebf-804b-e5b242e95342.png" Id="R78bab2c93826418b" /></Relationships>
</file>