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4cd0c726f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098a4b96c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Vallo Torinese,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56df2656e4457" /><Relationship Type="http://schemas.openxmlformats.org/officeDocument/2006/relationships/numbering" Target="/word/numbering.xml" Id="Rc414bef7b0254a36" /><Relationship Type="http://schemas.openxmlformats.org/officeDocument/2006/relationships/settings" Target="/word/settings.xml" Id="Raf391c3458674bf6" /><Relationship Type="http://schemas.openxmlformats.org/officeDocument/2006/relationships/image" Target="/word/media/cafbdc08-182c-49bc-bd53-d538acd6fd68.png" Id="R562098a4b96c4f72" /></Relationships>
</file>