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9891a4d8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3348df4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Vallombrosa,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4fa49d21c4c98" /><Relationship Type="http://schemas.openxmlformats.org/officeDocument/2006/relationships/numbering" Target="/word/numbering.xml" Id="R1fa5c612b268479c" /><Relationship Type="http://schemas.openxmlformats.org/officeDocument/2006/relationships/settings" Target="/word/settings.xml" Id="Refa3e2d9e129407c" /><Relationship Type="http://schemas.openxmlformats.org/officeDocument/2006/relationships/image" Target="/word/media/6ef31da2-432d-43fe-bc7c-e691999360ed.png" Id="Rc1db3348df4247f9" /></Relationships>
</file>