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1c5d78bb0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2a3d4b281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e84d5f4034c7c" /><Relationship Type="http://schemas.openxmlformats.org/officeDocument/2006/relationships/numbering" Target="/word/numbering.xml" Id="Rd3a7ee171d574439" /><Relationship Type="http://schemas.openxmlformats.org/officeDocument/2006/relationships/settings" Target="/word/settings.xml" Id="Re4e14a4548444b81" /><Relationship Type="http://schemas.openxmlformats.org/officeDocument/2006/relationships/image" Target="/word/media/2f5deb41-3825-47fe-9a28-e81eb302b388.png" Id="R1372a3d4b281481d" /></Relationships>
</file>