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2c0e0c982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599748c04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Viarigi,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9ef387eea45ed" /><Relationship Type="http://schemas.openxmlformats.org/officeDocument/2006/relationships/numbering" Target="/word/numbering.xml" Id="R111bd38ffc73451a" /><Relationship Type="http://schemas.openxmlformats.org/officeDocument/2006/relationships/settings" Target="/word/settings.xml" Id="R868ca393c4ac4cd4" /><Relationship Type="http://schemas.openxmlformats.org/officeDocument/2006/relationships/image" Target="/word/media/8cfb457a-7d3e-4528-bbe0-b6173f223f78.png" Id="R1b5599748c044094" /></Relationships>
</file>