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48d4ec387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705e292eb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Vicomoscano,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f426f79234678" /><Relationship Type="http://schemas.openxmlformats.org/officeDocument/2006/relationships/numbering" Target="/word/numbering.xml" Id="R94c3948278d24522" /><Relationship Type="http://schemas.openxmlformats.org/officeDocument/2006/relationships/settings" Target="/word/settings.xml" Id="Rb36ac63cb5c84b4e" /><Relationship Type="http://schemas.openxmlformats.org/officeDocument/2006/relationships/image" Target="/word/media/7d11d68c-4885-46a7-86c5-cc50d58bbd55.png" Id="R248705e292eb4acf" /></Relationships>
</file>