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05d12ac53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1e5551498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Vicovaro,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27896aca4610" /><Relationship Type="http://schemas.openxmlformats.org/officeDocument/2006/relationships/numbering" Target="/word/numbering.xml" Id="R29323d535960422d" /><Relationship Type="http://schemas.openxmlformats.org/officeDocument/2006/relationships/settings" Target="/word/settings.xml" Id="R987cd0e568c54f77" /><Relationship Type="http://schemas.openxmlformats.org/officeDocument/2006/relationships/image" Target="/word/media/54d6d72b-0822-4232-b17c-74f626e122a0.png" Id="R1c11e5551498410e" /></Relationships>
</file>