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c542f285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cc05e59e0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Vignazza,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a1f96b9ca4e58" /><Relationship Type="http://schemas.openxmlformats.org/officeDocument/2006/relationships/numbering" Target="/word/numbering.xml" Id="Rced53b7884d54428" /><Relationship Type="http://schemas.openxmlformats.org/officeDocument/2006/relationships/settings" Target="/word/settings.xml" Id="R71e9ee5aeaea443c" /><Relationship Type="http://schemas.openxmlformats.org/officeDocument/2006/relationships/image" Target="/word/media/07e4f08e-b236-4007-9c53-a869192f49e8.png" Id="R8dacc05e59e04e17" /></Relationships>
</file>