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1d2798e86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5b1128501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Marina,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d175004a44610" /><Relationship Type="http://schemas.openxmlformats.org/officeDocument/2006/relationships/numbering" Target="/word/numbering.xml" Id="R482bc1f03e834aa3" /><Relationship Type="http://schemas.openxmlformats.org/officeDocument/2006/relationships/settings" Target="/word/settings.xml" Id="R71c1ead386684861" /><Relationship Type="http://schemas.openxmlformats.org/officeDocument/2006/relationships/image" Target="/word/media/4427dd7c-1e0b-417f-9e40-e552bb6eaad7.png" Id="R8995b11285014c39" /></Relationships>
</file>