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2545c967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3af973aa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 Secondo,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9df21e554749" /><Relationship Type="http://schemas.openxmlformats.org/officeDocument/2006/relationships/numbering" Target="/word/numbering.xml" Id="R4dfc91a26aed4e01" /><Relationship Type="http://schemas.openxmlformats.org/officeDocument/2006/relationships/settings" Target="/word/settings.xml" Id="R7da97ceecb1b4e5d" /><Relationship Type="http://schemas.openxmlformats.org/officeDocument/2006/relationships/image" Target="/word/media/b3ebc05e-3b85-420f-8242-bba6e11b4f9d.png" Id="R88ec3af973aa40c4" /></Relationships>
</file>