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861f2cb17c4f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b7fc58eee447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Villadolt,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f6e7005b784867" /><Relationship Type="http://schemas.openxmlformats.org/officeDocument/2006/relationships/numbering" Target="/word/numbering.xml" Id="Rc308cd7be05748ea" /><Relationship Type="http://schemas.openxmlformats.org/officeDocument/2006/relationships/settings" Target="/word/settings.xml" Id="R587df111e85c43e1" /><Relationship Type="http://schemas.openxmlformats.org/officeDocument/2006/relationships/image" Target="/word/media/9407d8a1-77a8-4674-8658-9631f72b3f1a.png" Id="R54b7fc58eee447ce" /></Relationships>
</file>