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1f6a7c2d9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926d64f46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Villapetrosa,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d16aa78f64e85" /><Relationship Type="http://schemas.openxmlformats.org/officeDocument/2006/relationships/numbering" Target="/word/numbering.xml" Id="Raac05e3b3e234759" /><Relationship Type="http://schemas.openxmlformats.org/officeDocument/2006/relationships/settings" Target="/word/settings.xml" Id="R33a48ed931ea4650" /><Relationship Type="http://schemas.openxmlformats.org/officeDocument/2006/relationships/image" Target="/word/media/9b7ca145-1173-4013-a030-96bf83cc36cb.png" Id="R0f5926d64f46405e" /></Relationships>
</file>