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fcbe8fc85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c3ac933a6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Villaregia,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1f1e6b5db492c" /><Relationship Type="http://schemas.openxmlformats.org/officeDocument/2006/relationships/numbering" Target="/word/numbering.xml" Id="R65feeab81df143cb" /><Relationship Type="http://schemas.openxmlformats.org/officeDocument/2006/relationships/settings" Target="/word/settings.xml" Id="R16930422c0a54a07" /><Relationship Type="http://schemas.openxmlformats.org/officeDocument/2006/relationships/image" Target="/word/media/1e3e35a2-8133-4e26-9ad1-630bb09e660c.png" Id="R7c5c3ac933a64469" /></Relationships>
</file>