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caf482ff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bfe09ff5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Villasimius,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6a8bb89c94173" /><Relationship Type="http://schemas.openxmlformats.org/officeDocument/2006/relationships/numbering" Target="/word/numbering.xml" Id="R31493d2f984b452b" /><Relationship Type="http://schemas.openxmlformats.org/officeDocument/2006/relationships/settings" Target="/word/settings.xml" Id="Rff7812345041470c" /><Relationship Type="http://schemas.openxmlformats.org/officeDocument/2006/relationships/image" Target="/word/media/222d1627-9052-415d-aa0c-00b508529500.png" Id="Ra63bfe09ff5f4c84" /></Relationships>
</file>