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50d95d7b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781db4be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b43fd15dd465f" /><Relationship Type="http://schemas.openxmlformats.org/officeDocument/2006/relationships/numbering" Target="/word/numbering.xml" Id="Rb16f277be9f04b26" /><Relationship Type="http://schemas.openxmlformats.org/officeDocument/2006/relationships/settings" Target="/word/settings.xml" Id="Ra57d3d63c42944f5" /><Relationship Type="http://schemas.openxmlformats.org/officeDocument/2006/relationships/image" Target="/word/media/9f1bcd31-85b8-4d8e-ac8e-a29be678218e.png" Id="R8c8781db4bee45b9" /></Relationships>
</file>