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c03d8f43c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95d2eaa13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Visinale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d0169326643f7" /><Relationship Type="http://schemas.openxmlformats.org/officeDocument/2006/relationships/numbering" Target="/word/numbering.xml" Id="R00683f7ca0f944f3" /><Relationship Type="http://schemas.openxmlformats.org/officeDocument/2006/relationships/settings" Target="/word/settings.xml" Id="R24a8f43bfb7e44c5" /><Relationship Type="http://schemas.openxmlformats.org/officeDocument/2006/relationships/image" Target="/word/media/00292491-3164-45b3-ab19-b898a191f78b.png" Id="Rd4d95d2eaa13468f" /></Relationships>
</file>