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0405c098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2036d924a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Zepponami,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e41e523d0427c" /><Relationship Type="http://schemas.openxmlformats.org/officeDocument/2006/relationships/numbering" Target="/word/numbering.xml" Id="R5eebb0aedd104171" /><Relationship Type="http://schemas.openxmlformats.org/officeDocument/2006/relationships/settings" Target="/word/settings.xml" Id="R64d08b1cd0e64f14" /><Relationship Type="http://schemas.openxmlformats.org/officeDocument/2006/relationships/image" Target="/word/media/df93ce5a-eb03-499e-8f6d-ef0e8be9068f.png" Id="Rde62036d924a4f2f" /></Relationships>
</file>