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e3bdee77a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5413f30b7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Ziano Piacentino,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5263c9bf14e49" /><Relationship Type="http://schemas.openxmlformats.org/officeDocument/2006/relationships/numbering" Target="/word/numbering.xml" Id="Rcab3f58dee36480d" /><Relationship Type="http://schemas.openxmlformats.org/officeDocument/2006/relationships/settings" Target="/word/settings.xml" Id="R677f4ea6d2184c31" /><Relationship Type="http://schemas.openxmlformats.org/officeDocument/2006/relationships/image" Target="/word/media/8ef01fcb-238a-49ac-8d1e-d89f40c33569.png" Id="Rad05413f30b74dad" /></Relationships>
</file>