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f028bb02f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6ac7d4da9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17a05d6974b25" /><Relationship Type="http://schemas.openxmlformats.org/officeDocument/2006/relationships/numbering" Target="/word/numbering.xml" Id="R297e5c24e4964776" /><Relationship Type="http://schemas.openxmlformats.org/officeDocument/2006/relationships/settings" Target="/word/settings.xml" Id="Rb374065914554c23" /><Relationship Type="http://schemas.openxmlformats.org/officeDocument/2006/relationships/image" Target="/word/media/6cdad0a4-8f4d-4f00-a4f0-21aa6a7a31f0.png" Id="R0b96ac7d4da94f02" /></Relationships>
</file>