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b141c4e71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6f11c03b0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Ōita,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c0accd7234bcc" /><Relationship Type="http://schemas.openxmlformats.org/officeDocument/2006/relationships/numbering" Target="/word/numbering.xml" Id="Rc35626e91e3945bc" /><Relationship Type="http://schemas.openxmlformats.org/officeDocument/2006/relationships/settings" Target="/word/settings.xml" Id="Rd7562a5b9ab7402f" /><Relationship Type="http://schemas.openxmlformats.org/officeDocument/2006/relationships/image" Target="/word/media/cb3241ce-aa33-41d3-8088-8432b7b85d68.png" Id="R9b46f11c03b0443c" /></Relationships>
</file>