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d6b011fc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4595fe19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Ayase,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aea58422b4010" /><Relationship Type="http://schemas.openxmlformats.org/officeDocument/2006/relationships/numbering" Target="/word/numbering.xml" Id="Raa53a69560954358" /><Relationship Type="http://schemas.openxmlformats.org/officeDocument/2006/relationships/settings" Target="/word/settings.xml" Id="Rd127a150f3e741c0" /><Relationship Type="http://schemas.openxmlformats.org/officeDocument/2006/relationships/image" Target="/word/media/dde2ddad-b803-470b-88eb-d80ba20094ce.png" Id="R5604595fe1984f0a" /></Relationships>
</file>