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c0f48f876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d1f46fb69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Chiba,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09e50520d4cb6" /><Relationship Type="http://schemas.openxmlformats.org/officeDocument/2006/relationships/numbering" Target="/word/numbering.xml" Id="R3b31092a01fd4b3e" /><Relationship Type="http://schemas.openxmlformats.org/officeDocument/2006/relationships/settings" Target="/word/settings.xml" Id="Rc7d9eb7523f84c0b" /><Relationship Type="http://schemas.openxmlformats.org/officeDocument/2006/relationships/image" Target="/word/media/8f7c366d-337d-491a-a14a-1b282633839e.png" Id="Rcf0d1f46fb6948f0" /></Relationships>
</file>