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778e1d1c8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3f9d8cf52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Inuyama,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9dff6e2a84a2f" /><Relationship Type="http://schemas.openxmlformats.org/officeDocument/2006/relationships/numbering" Target="/word/numbering.xml" Id="R1fe5ea1759be45d6" /><Relationship Type="http://schemas.openxmlformats.org/officeDocument/2006/relationships/settings" Target="/word/settings.xml" Id="R506e8c8503a54a7b" /><Relationship Type="http://schemas.openxmlformats.org/officeDocument/2006/relationships/image" Target="/word/media/47708a8b-c456-402d-a79a-ccb0391e8c99.png" Id="R2353f9d8cf524713" /></Relationships>
</file>