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57ddfc27e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efeecada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Kitakyushu,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1fb6c1f6455e" /><Relationship Type="http://schemas.openxmlformats.org/officeDocument/2006/relationships/numbering" Target="/word/numbering.xml" Id="R03ef82a236504bb4" /><Relationship Type="http://schemas.openxmlformats.org/officeDocument/2006/relationships/settings" Target="/word/settings.xml" Id="R9e83524fdd7544af" /><Relationship Type="http://schemas.openxmlformats.org/officeDocument/2006/relationships/image" Target="/word/media/329875c6-799e-47bc-a461-ecc6595a301c.png" Id="R3d77efeecada4f19" /></Relationships>
</file>