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bd1e3203a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fadc5ca3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eb9a5885143b3" /><Relationship Type="http://schemas.openxmlformats.org/officeDocument/2006/relationships/numbering" Target="/word/numbering.xml" Id="R1e29cd9e7ede47fd" /><Relationship Type="http://schemas.openxmlformats.org/officeDocument/2006/relationships/settings" Target="/word/settings.xml" Id="Rd92005f5c87343cd" /><Relationship Type="http://schemas.openxmlformats.org/officeDocument/2006/relationships/image" Target="/word/media/e0df712d-895f-43af-a47d-090809a453cf.png" Id="R2375fadc5ca346c1" /></Relationships>
</file>