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37e548d57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ebde1881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Miyako–jima,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368e55224b2a" /><Relationship Type="http://schemas.openxmlformats.org/officeDocument/2006/relationships/numbering" Target="/word/numbering.xml" Id="Re2f5881a91a14a98" /><Relationship Type="http://schemas.openxmlformats.org/officeDocument/2006/relationships/settings" Target="/word/settings.xml" Id="R1241dac97c75412d" /><Relationship Type="http://schemas.openxmlformats.org/officeDocument/2006/relationships/image" Target="/word/media/03cf0714-5544-484e-bf65-a9015fefcc2b.png" Id="R238ebde18816437a" /></Relationships>
</file>