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e62d310c5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f37055aaa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Nagoya,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e643b879e4c77" /><Relationship Type="http://schemas.openxmlformats.org/officeDocument/2006/relationships/numbering" Target="/word/numbering.xml" Id="R2b1224094f5f46b2" /><Relationship Type="http://schemas.openxmlformats.org/officeDocument/2006/relationships/settings" Target="/word/settings.xml" Id="Rb32376b70ea7496e" /><Relationship Type="http://schemas.openxmlformats.org/officeDocument/2006/relationships/image" Target="/word/media/bf4804c8-f25f-4e7d-99d0-dd4254d5114e.png" Id="R095f37055aaa493a" /></Relationships>
</file>