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309e4e719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2e2d92dbe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Sapporo,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8d24b28204e41" /><Relationship Type="http://schemas.openxmlformats.org/officeDocument/2006/relationships/numbering" Target="/word/numbering.xml" Id="Rd43dd31decba4a09" /><Relationship Type="http://schemas.openxmlformats.org/officeDocument/2006/relationships/settings" Target="/word/settings.xml" Id="Ra316e86d227a4a02" /><Relationship Type="http://schemas.openxmlformats.org/officeDocument/2006/relationships/image" Target="/word/media/4119ebc5-4323-49ad-9643-14cdfbfcc1db.png" Id="R42f2e2d92dbe4bad" /></Relationships>
</file>