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633f21af9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fb46fca28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Wakayama,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dfad7ac254eee" /><Relationship Type="http://schemas.openxmlformats.org/officeDocument/2006/relationships/numbering" Target="/word/numbering.xml" Id="Rdc265faa0a554ae8" /><Relationship Type="http://schemas.openxmlformats.org/officeDocument/2006/relationships/settings" Target="/word/settings.xml" Id="Rf2b6222ce3b84639" /><Relationship Type="http://schemas.openxmlformats.org/officeDocument/2006/relationships/image" Target="/word/media/ba8865f6-5758-40a7-8e92-0ae54f9b879f.png" Id="Rbc0fb46fca2846e4" /></Relationships>
</file>