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911c8a8e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096b6f0c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Astana,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a7214b864fd6" /><Relationship Type="http://schemas.openxmlformats.org/officeDocument/2006/relationships/numbering" Target="/word/numbering.xml" Id="R2f827dea6b044055" /><Relationship Type="http://schemas.openxmlformats.org/officeDocument/2006/relationships/settings" Target="/word/settings.xml" Id="R1809c3682dca4705" /><Relationship Type="http://schemas.openxmlformats.org/officeDocument/2006/relationships/image" Target="/word/media/42069384-2cec-4585-9967-d06121ee1a56.png" Id="R7c8096b6f0ce4b52" /></Relationships>
</file>