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a23ad97c0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b970e2789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Zyryanovsk,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cfee564cb429d" /><Relationship Type="http://schemas.openxmlformats.org/officeDocument/2006/relationships/numbering" Target="/word/numbering.xml" Id="Rbbabf1c88239447d" /><Relationship Type="http://schemas.openxmlformats.org/officeDocument/2006/relationships/settings" Target="/word/settings.xml" Id="R2c39d9abaecb4f09" /><Relationship Type="http://schemas.openxmlformats.org/officeDocument/2006/relationships/image" Target="/word/media/96c1849f-7803-4000-8a99-7b1037567766.png" Id="R9a6b970e27894553" /></Relationships>
</file>