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f48f9b079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39efedd91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Naivasha,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147b7ecf046f1" /><Relationship Type="http://schemas.openxmlformats.org/officeDocument/2006/relationships/numbering" Target="/word/numbering.xml" Id="Rd39ece7aef064314" /><Relationship Type="http://schemas.openxmlformats.org/officeDocument/2006/relationships/settings" Target="/word/settings.xml" Id="R3b5108dc1570481a" /><Relationship Type="http://schemas.openxmlformats.org/officeDocument/2006/relationships/image" Target="/word/media/0494f502-2c07-47b0-ad21-1d3815875161.png" Id="Rd4c39efedd914f81" /></Relationships>
</file>